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9" w:rsidRDefault="00281819">
      <w:r>
        <w:rPr>
          <w:noProof/>
          <w:lang w:eastAsia="ru-RU"/>
        </w:rPr>
        <w:drawing>
          <wp:inline distT="0" distB="0" distL="0" distR="0">
            <wp:extent cx="1138614" cy="1138614"/>
            <wp:effectExtent l="0" t="0" r="4445" b="4445"/>
            <wp:docPr id="1" name="Рисунок 1" descr="\\192.168.6.1\сотрудники\Прессс-служба\Похилько\Екимовой Юле\лого выставок\Аг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.1\сотрудники\Прессс-служба\Похилько\Екимовой Юле\лого выставок\Аг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14" cy="113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B3" w:rsidRDefault="001F0D97">
      <w:r>
        <w:t>Агропромышленный форум Сибири 14.11.2018-16.11.2018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1686"/>
      </w:tblGrid>
      <w:tr w:rsidR="00CE33B3" w:rsidRPr="00CE33B3" w:rsidTr="00CE33B3">
        <w:tc>
          <w:tcPr>
            <w:tcW w:w="0" w:type="auto"/>
            <w:tcBorders>
              <w:bottom w:val="single" w:sz="12" w:space="0" w:color="FFA312"/>
            </w:tcBorders>
            <w:shd w:val="clear" w:color="auto" w:fill="F3F3F3"/>
            <w:vAlign w:val="center"/>
            <w:hideMark/>
          </w:tcPr>
          <w:p w:rsidR="00CE33B3" w:rsidRPr="00CE33B3" w:rsidRDefault="00CE33B3" w:rsidP="00CE33B3">
            <w:pPr>
              <w:spacing w:after="54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CE33B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bottom w:val="single" w:sz="12" w:space="0" w:color="FFA312"/>
            </w:tcBorders>
            <w:shd w:val="clear" w:color="auto" w:fill="F3F3F3"/>
            <w:vAlign w:val="center"/>
            <w:hideMark/>
          </w:tcPr>
          <w:p w:rsidR="00CE33B3" w:rsidRPr="00CE33B3" w:rsidRDefault="001F0D97" w:rsidP="00CE33B3">
            <w:pPr>
              <w:spacing w:after="54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2017</w:t>
            </w:r>
          </w:p>
        </w:tc>
      </w:tr>
      <w:tr w:rsidR="00CE33B3" w:rsidRPr="00CE33B3" w:rsidTr="00CE33B3">
        <w:tc>
          <w:tcPr>
            <w:tcW w:w="0" w:type="auto"/>
            <w:tcBorders>
              <w:bottom w:val="single" w:sz="12" w:space="0" w:color="F3F3F3"/>
            </w:tcBorders>
            <w:shd w:val="clear" w:color="auto" w:fill="FFFFFF"/>
            <w:vAlign w:val="center"/>
            <w:hideMark/>
          </w:tcPr>
          <w:p w:rsidR="00CE33B3" w:rsidRPr="00CE33B3" w:rsidRDefault="00CE33B3" w:rsidP="00CE33B3">
            <w:pPr>
              <w:spacing w:after="54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E33B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Количество участников:</w:t>
            </w:r>
          </w:p>
        </w:tc>
        <w:tc>
          <w:tcPr>
            <w:tcW w:w="0" w:type="auto"/>
            <w:tcBorders>
              <w:bottom w:val="single" w:sz="12" w:space="0" w:color="F3F3F3"/>
            </w:tcBorders>
            <w:shd w:val="clear" w:color="auto" w:fill="FFFFFF"/>
            <w:vAlign w:val="center"/>
            <w:hideMark/>
          </w:tcPr>
          <w:p w:rsidR="00CE33B3" w:rsidRPr="00CE33B3" w:rsidRDefault="001F0D97" w:rsidP="00CE33B3">
            <w:pPr>
              <w:spacing w:after="54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210</w:t>
            </w:r>
          </w:p>
        </w:tc>
      </w:tr>
      <w:tr w:rsidR="00CE33B3" w:rsidRPr="00CE33B3" w:rsidTr="00CE33B3">
        <w:tc>
          <w:tcPr>
            <w:tcW w:w="0" w:type="auto"/>
            <w:tcBorders>
              <w:bottom w:val="single" w:sz="12" w:space="0" w:color="F3F3F3"/>
            </w:tcBorders>
            <w:shd w:val="clear" w:color="auto" w:fill="FFFFFF"/>
            <w:vAlign w:val="center"/>
            <w:hideMark/>
          </w:tcPr>
          <w:p w:rsidR="00CE33B3" w:rsidRPr="00CE33B3" w:rsidRDefault="00CE33B3" w:rsidP="00CE33B3">
            <w:pPr>
              <w:spacing w:after="54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E33B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Площадь экспозиции (кв. м):</w:t>
            </w:r>
          </w:p>
        </w:tc>
        <w:tc>
          <w:tcPr>
            <w:tcW w:w="0" w:type="auto"/>
            <w:tcBorders>
              <w:bottom w:val="single" w:sz="12" w:space="0" w:color="F3F3F3"/>
            </w:tcBorders>
            <w:shd w:val="clear" w:color="auto" w:fill="FFFFFF"/>
            <w:vAlign w:val="center"/>
            <w:hideMark/>
          </w:tcPr>
          <w:p w:rsidR="00CE33B3" w:rsidRPr="00CE33B3" w:rsidRDefault="001F0D97" w:rsidP="00CE33B3">
            <w:pPr>
              <w:spacing w:after="54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8020</w:t>
            </w:r>
            <w:bookmarkStart w:id="0" w:name="_GoBack"/>
            <w:bookmarkEnd w:id="0"/>
          </w:p>
        </w:tc>
      </w:tr>
      <w:tr w:rsidR="00CE33B3" w:rsidRPr="00CE33B3" w:rsidTr="00CE33B3">
        <w:tc>
          <w:tcPr>
            <w:tcW w:w="0" w:type="auto"/>
            <w:tcBorders>
              <w:bottom w:val="single" w:sz="12" w:space="0" w:color="F3F3F3"/>
            </w:tcBorders>
            <w:shd w:val="clear" w:color="auto" w:fill="FFFFFF"/>
            <w:vAlign w:val="center"/>
            <w:hideMark/>
          </w:tcPr>
          <w:p w:rsidR="00CE33B3" w:rsidRPr="00CE33B3" w:rsidRDefault="00CE33B3" w:rsidP="00CE33B3">
            <w:pPr>
              <w:spacing w:after="54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E33B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Количество посетителей:</w:t>
            </w:r>
          </w:p>
        </w:tc>
        <w:tc>
          <w:tcPr>
            <w:tcW w:w="0" w:type="auto"/>
            <w:tcBorders>
              <w:bottom w:val="single" w:sz="12" w:space="0" w:color="F3F3F3"/>
            </w:tcBorders>
            <w:shd w:val="clear" w:color="auto" w:fill="FFFFFF"/>
            <w:vAlign w:val="center"/>
            <w:hideMark/>
          </w:tcPr>
          <w:p w:rsidR="00CE33B3" w:rsidRPr="00CE33B3" w:rsidRDefault="001F0D97" w:rsidP="00CE33B3">
            <w:pPr>
              <w:spacing w:after="54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12299</w:t>
            </w:r>
          </w:p>
        </w:tc>
      </w:tr>
    </w:tbl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Уважаемые дамы и господа!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Выставочная компания «Красноярская ярмарка» приглашает вас принять участие в Агропромышленном форуме Сибири.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 из крупнейших событий агропромышленной отрасли Сибирского федерального округа ежегодно объединяет на своей площадке предприятия АПК, фермерские хозяйства, выставку сельскохозяйственной техники, оборудование для растениеводства и животноводства. Проект очень востребован среди производителей и поставщиков, а также специалистов, работающих в агропромышленной отрасли.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Приоритетными направлениями развития агропромышленного комплекса края являются создание условий для развития </w:t>
      </w:r>
      <w:proofErr w:type="spellStart"/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подотрасли</w:t>
      </w:r>
      <w:proofErr w:type="spellEnd"/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растениеводства; животноводства; техническая и технологическая модернизация; поддержка малых форм хозяйствования; кадровое обеспечение АПК края; устойчивое развитие сельских территорий. 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экспозиции – комплексно продемонстрировать механизмы реализации программы развития сельского хозяйства.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Положительный опыт прошлых лет, сочетание экспозиции и мероприятий деловой программы, позволит Агропромышленному форуму Сибири предоставить экспонентам и посетителям широкие возможности для делового общения, поиска партнеров и организации сотрудничества.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форума пройдет ярмарка свежих продуктов «Осень», на которой будет представлена продукция местных производителей, фермерских хозяйств, птицефабрик края и национальные угощения от различных подворий.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разделы выставки: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Сельскохозяйственная техника и оборудование;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Растениеводство;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Животноводство и племенное дело;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Ветеринария, корма, добавки, витамины;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Оборудование для технического сервиса, горюче-смазочные материалы;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Лизинг, кредиты, инвестиции, страхование в АПК;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Фермерское хозяйство;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технологии производства;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Агрохимия, посевной материал;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Проектирование, строительство и реконструкция </w:t>
      </w:r>
      <w:proofErr w:type="spellStart"/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сельхозсооружений</w:t>
      </w:r>
      <w:proofErr w:type="spellEnd"/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CE33B3" w:rsidRPr="00CE33B3" w:rsidRDefault="00CE33B3" w:rsidP="00CE33B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Переработка, хранение и транспортировка с\х продукции.</w:t>
      </w:r>
    </w:p>
    <w:p w:rsidR="00CE33B3" w:rsidRPr="00CE33B3" w:rsidRDefault="00CE33B3" w:rsidP="00CE33B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программе форума:</w:t>
      </w:r>
    </w:p>
    <w:p w:rsidR="00CE33B3" w:rsidRPr="00CE33B3" w:rsidRDefault="00CE33B3" w:rsidP="00CE33B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Краевое совещание Министерства сельского хозяйства Красноярского края;</w:t>
      </w:r>
    </w:p>
    <w:p w:rsidR="00CE33B3" w:rsidRPr="00CE33B3" w:rsidRDefault="00CE33B3" w:rsidP="00CE33B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новинок сельскохозяйственной техники;</w:t>
      </w:r>
    </w:p>
    <w:p w:rsidR="00CE33B3" w:rsidRPr="00CE33B3" w:rsidRDefault="00CE33B3" w:rsidP="00CE33B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лучших проектов АПК Красноярского края;</w:t>
      </w:r>
    </w:p>
    <w:p w:rsidR="00CE33B3" w:rsidRPr="00CE33B3" w:rsidRDefault="00CE33B3" w:rsidP="00CE33B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3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Краевая ярмарка свежих продуктов «Осень».</w:t>
      </w:r>
    </w:p>
    <w:p w:rsidR="008606AF" w:rsidRDefault="001F0D97"/>
    <w:sectPr w:rsidR="008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6459"/>
    <w:multiLevelType w:val="multilevel"/>
    <w:tmpl w:val="0CB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24A47"/>
    <w:multiLevelType w:val="multilevel"/>
    <w:tmpl w:val="974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B3"/>
    <w:rsid w:val="0016620C"/>
    <w:rsid w:val="00184984"/>
    <w:rsid w:val="001F0D97"/>
    <w:rsid w:val="00281819"/>
    <w:rsid w:val="0044335D"/>
    <w:rsid w:val="006B7153"/>
    <w:rsid w:val="00C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3</cp:revision>
  <dcterms:created xsi:type="dcterms:W3CDTF">2017-03-16T07:44:00Z</dcterms:created>
  <dcterms:modified xsi:type="dcterms:W3CDTF">2017-11-27T04:32:00Z</dcterms:modified>
</cp:coreProperties>
</file>