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309" w:rsidRPr="00D94528" w:rsidRDefault="00036309" w:rsidP="00036309">
      <w:pPr>
        <w:rPr>
          <w:rFonts w:ascii="Cambria" w:hAnsi="Cambria"/>
          <w:sz w:val="44"/>
          <w:szCs w:val="44"/>
          <w:lang w:val="ru-RU"/>
        </w:rPr>
      </w:pPr>
      <w:r>
        <w:rPr>
          <w:noProof/>
          <w:sz w:val="44"/>
          <w:szCs w:val="44"/>
          <w:lang w:val="ru-RU" w:eastAsia="ru-RU" w:bidi="ar-SA"/>
        </w:rPr>
        <w:drawing>
          <wp:inline distT="0" distB="0" distL="0" distR="0">
            <wp:extent cx="1276350" cy="1152525"/>
            <wp:effectExtent l="19050" t="0" r="0" b="0"/>
            <wp:docPr id="1" name="Рисунок 1" descr="ФОП Корбач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П Корбачков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6309">
        <w:rPr>
          <w:rFonts w:ascii="Cambria" w:hAnsi="Cambria"/>
          <w:sz w:val="44"/>
          <w:szCs w:val="44"/>
        </w:rPr>
        <w:t xml:space="preserve"> </w:t>
      </w:r>
      <w:r w:rsidR="00D94528">
        <w:rPr>
          <w:rFonts w:ascii="Cambria" w:hAnsi="Cambria"/>
          <w:sz w:val="44"/>
          <w:szCs w:val="44"/>
          <w:lang w:val="ru-RU"/>
        </w:rPr>
        <w:t xml:space="preserve">       </w:t>
      </w:r>
      <w:r w:rsidRPr="00720D31">
        <w:rPr>
          <w:rFonts w:ascii="Cambria" w:hAnsi="Cambria"/>
          <w:sz w:val="44"/>
          <w:szCs w:val="44"/>
        </w:rPr>
        <w:t>ФОП Корбачков</w:t>
      </w:r>
      <w:r w:rsidR="00D94528">
        <w:rPr>
          <w:rFonts w:ascii="Cambria" w:hAnsi="Cambria"/>
          <w:sz w:val="44"/>
          <w:szCs w:val="44"/>
          <w:lang w:val="ru-RU"/>
        </w:rPr>
        <w:t xml:space="preserve"> М.И</w:t>
      </w:r>
    </w:p>
    <w:p w:rsidR="00036309" w:rsidRPr="003F5D74" w:rsidRDefault="00036309" w:rsidP="00036309">
      <w:pPr>
        <w:jc w:val="center"/>
        <w:rPr>
          <w:rFonts w:ascii="Cambria" w:hAnsi="Cambria"/>
          <w:b/>
          <w:sz w:val="20"/>
          <w:szCs w:val="20"/>
        </w:rPr>
      </w:pPr>
      <w:r w:rsidRPr="00720D31">
        <w:rPr>
          <w:rFonts w:ascii="Cambria" w:hAnsi="Cambria"/>
          <w:b/>
          <w:sz w:val="20"/>
          <w:szCs w:val="20"/>
        </w:rPr>
        <w:t>50022, Украина, г. Кривой Рог, ул. Переясловская,7</w:t>
      </w:r>
    </w:p>
    <w:p w:rsidR="00D94528" w:rsidRDefault="00036309" w:rsidP="00036309">
      <w:pPr>
        <w:rPr>
          <w:rFonts w:ascii="Cambria" w:hAnsi="Cambria"/>
          <w:sz w:val="24"/>
          <w:szCs w:val="24"/>
          <w:lang w:val="ru-RU"/>
        </w:rPr>
      </w:pPr>
      <w:r w:rsidRPr="00720D31">
        <w:rPr>
          <w:rFonts w:ascii="Cambria" w:hAnsi="Cambria"/>
          <w:b/>
          <w:sz w:val="24"/>
          <w:szCs w:val="24"/>
        </w:rPr>
        <w:t>{</w:t>
      </w:r>
      <w:r>
        <w:rPr>
          <w:rFonts w:ascii="Cambria" w:hAnsi="Cambria"/>
          <w:sz w:val="24"/>
          <w:szCs w:val="24"/>
        </w:rPr>
        <w:t>Вторичные отходы</w:t>
      </w:r>
      <w:r w:rsidRPr="00720D31">
        <w:rPr>
          <w:rFonts w:ascii="Cambria" w:hAnsi="Cambria"/>
          <w:b/>
          <w:sz w:val="24"/>
          <w:szCs w:val="24"/>
        </w:rPr>
        <w:t>}</w:t>
      </w:r>
      <w:r w:rsidRPr="00720D31">
        <w:rPr>
          <w:rFonts w:ascii="Cambria" w:hAnsi="Cambria"/>
          <w:sz w:val="24"/>
          <w:szCs w:val="24"/>
        </w:rPr>
        <w:t xml:space="preserve">                                            </w:t>
      </w:r>
      <w:r>
        <w:rPr>
          <w:rFonts w:ascii="Cambria" w:hAnsi="Cambria"/>
          <w:sz w:val="24"/>
          <w:szCs w:val="24"/>
        </w:rPr>
        <w:t xml:space="preserve">                       </w:t>
      </w:r>
      <w:r w:rsidRPr="00720D31">
        <w:rPr>
          <w:rFonts w:ascii="Cambria" w:hAnsi="Cambria"/>
          <w:sz w:val="24"/>
          <w:szCs w:val="24"/>
        </w:rPr>
        <w:t xml:space="preserve">   Руководителю предприятия</w:t>
      </w:r>
    </w:p>
    <w:p w:rsidR="009F7ACE" w:rsidRPr="009F7ACE" w:rsidRDefault="009F7ACE" w:rsidP="00036309">
      <w:pPr>
        <w:rPr>
          <w:rFonts w:ascii="Cambria" w:hAnsi="Cambria"/>
          <w:sz w:val="24"/>
          <w:szCs w:val="24"/>
          <w:lang w:val="ru-RU"/>
        </w:rPr>
      </w:pPr>
    </w:p>
    <w:p w:rsidR="00D94528" w:rsidRPr="009F7ACE" w:rsidRDefault="009F7ACE" w:rsidP="0003630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F7AC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94528" w:rsidRPr="009F7ACE">
        <w:rPr>
          <w:rFonts w:ascii="Times New Roman" w:hAnsi="Times New Roman" w:cs="Times New Roman"/>
          <w:sz w:val="24"/>
          <w:szCs w:val="24"/>
          <w:lang w:val="ru-RU"/>
        </w:rPr>
        <w:t>Наше предприятие заинтересовано в покупке вторичных отходов таких-как:</w:t>
      </w:r>
    </w:p>
    <w:p w:rsidR="00D94528" w:rsidRPr="00D94528" w:rsidRDefault="00D94528" w:rsidP="00D94528">
      <w:pPr>
        <w:pStyle w:val="ab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D94528">
        <w:rPr>
          <w:rFonts w:ascii="Times New Roman" w:hAnsi="Times New Roman" w:cs="Times New Roman"/>
        </w:rPr>
        <w:t>агломерат термоусадочной пленки мытый</w:t>
      </w:r>
    </w:p>
    <w:p w:rsidR="00D94528" w:rsidRPr="00D94528" w:rsidRDefault="00D94528" w:rsidP="00D94528">
      <w:pPr>
        <w:spacing w:after="0" w:line="240" w:lineRule="auto"/>
        <w:rPr>
          <w:rFonts w:ascii="Times New Roman" w:hAnsi="Times New Roman" w:cs="Times New Roman"/>
        </w:rPr>
      </w:pPr>
    </w:p>
    <w:p w:rsidR="00D94528" w:rsidRPr="00D94528" w:rsidRDefault="00D94528" w:rsidP="00D94528">
      <w:pPr>
        <w:pStyle w:val="ab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D94528">
        <w:rPr>
          <w:rFonts w:ascii="Times New Roman" w:hAnsi="Times New Roman" w:cs="Times New Roman"/>
        </w:rPr>
        <w:t>полистирол - дробленку</w:t>
      </w:r>
    </w:p>
    <w:p w:rsidR="00D94528" w:rsidRPr="00D94528" w:rsidRDefault="00D94528" w:rsidP="00D94528">
      <w:pPr>
        <w:spacing w:after="0" w:line="240" w:lineRule="auto"/>
        <w:rPr>
          <w:rFonts w:ascii="Times New Roman" w:hAnsi="Times New Roman" w:cs="Times New Roman"/>
        </w:rPr>
      </w:pPr>
    </w:p>
    <w:p w:rsidR="00D94528" w:rsidRPr="00D94528" w:rsidRDefault="00D94528" w:rsidP="00D94528">
      <w:pPr>
        <w:pStyle w:val="ab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D94528">
        <w:rPr>
          <w:rFonts w:ascii="Times New Roman" w:hAnsi="Times New Roman" w:cs="Times New Roman"/>
          <w:lang w:val="ru-RU"/>
        </w:rPr>
        <w:t>агломерат стретч мытый, не мытый</w:t>
      </w:r>
    </w:p>
    <w:p w:rsidR="00D94528" w:rsidRPr="00D94528" w:rsidRDefault="00D94528" w:rsidP="00D94528">
      <w:pPr>
        <w:spacing w:after="0" w:line="240" w:lineRule="auto"/>
        <w:rPr>
          <w:rFonts w:ascii="Times New Roman" w:hAnsi="Times New Roman" w:cs="Times New Roman"/>
        </w:rPr>
      </w:pPr>
    </w:p>
    <w:p w:rsidR="00D94528" w:rsidRPr="00D94528" w:rsidRDefault="00D94528" w:rsidP="00D94528">
      <w:pPr>
        <w:pStyle w:val="ab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D94528">
        <w:rPr>
          <w:rFonts w:ascii="Times New Roman" w:hAnsi="Times New Roman" w:cs="Times New Roman"/>
          <w:lang w:val="ru-RU"/>
        </w:rPr>
        <w:t>дробленный полиэтилен низкого давления (выдувной, литьевой). Цвет не важен.</w:t>
      </w:r>
    </w:p>
    <w:p w:rsidR="00D94528" w:rsidRPr="00D94528" w:rsidRDefault="00D94528" w:rsidP="00D94528">
      <w:pPr>
        <w:pStyle w:val="ab"/>
        <w:rPr>
          <w:rFonts w:ascii="Times New Roman" w:hAnsi="Times New Roman" w:cs="Times New Roman"/>
          <w:lang w:val="ru-RU"/>
        </w:rPr>
      </w:pPr>
    </w:p>
    <w:p w:rsidR="00D94528" w:rsidRPr="00D94528" w:rsidRDefault="00D94528" w:rsidP="00D94528">
      <w:pPr>
        <w:pStyle w:val="ab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D94528">
        <w:rPr>
          <w:rFonts w:ascii="Times New Roman" w:hAnsi="Times New Roman" w:cs="Times New Roman"/>
          <w:lang w:val="ru-RU"/>
        </w:rPr>
        <w:t>отходы полистирола: отходы телевизоров, холодильников, фляги, совки для мусора, воронки, терки, дуршлаги, ковши, кружки, крышки для банок, миски, решетки для раковины. Кашпо, подставки для посуды, блюда и т. п., детские игрушки и их составные части (без арматуры), бидоны, бочки, корзины для бумаг, лотки, пробки, ванночки.</w:t>
      </w:r>
    </w:p>
    <w:p w:rsidR="00D94528" w:rsidRPr="00D94528" w:rsidRDefault="00D94528" w:rsidP="00D94528">
      <w:pPr>
        <w:pStyle w:val="ab"/>
        <w:rPr>
          <w:rFonts w:ascii="Times New Roman" w:hAnsi="Times New Roman" w:cs="Times New Roman"/>
          <w:lang w:val="ru-RU"/>
        </w:rPr>
      </w:pPr>
    </w:p>
    <w:p w:rsidR="00D94528" w:rsidRPr="00D94528" w:rsidRDefault="00D94528" w:rsidP="00036309">
      <w:pPr>
        <w:pStyle w:val="ab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D94528">
        <w:rPr>
          <w:rFonts w:ascii="Times New Roman" w:hAnsi="Times New Roman" w:cs="Times New Roman"/>
          <w:lang w:val="ru-RU"/>
        </w:rPr>
        <w:t>отходы полиэтилена низкого давления: б/у канистры, бочки, бутылочки из под белизны, шампуней моющих средств, отходы производства и т. д. Сырье может быть как в брикетированном виде, так и валом, Б/у тазы, ведра, ящики полиэтиленовые, лом ящиков, заглушки и другие изделия.</w:t>
      </w:r>
    </w:p>
    <w:p w:rsidR="00D94528" w:rsidRPr="00D94528" w:rsidRDefault="00D94528" w:rsidP="00D94528">
      <w:pPr>
        <w:pStyle w:val="ab"/>
        <w:rPr>
          <w:rFonts w:ascii="Times New Roman" w:hAnsi="Times New Roman" w:cs="Times New Roman"/>
          <w:lang w:val="ru-RU"/>
        </w:rPr>
      </w:pPr>
    </w:p>
    <w:p w:rsidR="00D94528" w:rsidRPr="00D94528" w:rsidRDefault="00D94528" w:rsidP="00D94528">
      <w:pPr>
        <w:pStyle w:val="ab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D94528">
        <w:rPr>
          <w:rFonts w:ascii="Times New Roman" w:hAnsi="Times New Roman" w:cs="Times New Roman"/>
          <w:lang w:val="ru-RU"/>
        </w:rPr>
        <w:t>отходы полиэтилена высокого давления: пленка полиэтиленовая, термоусадочная пленка (упаковка бутылок, банок), пробки полиэтиленовые разных цветов, упаковочная пленка разных цветов.</w:t>
      </w:r>
    </w:p>
    <w:p w:rsidR="00D94528" w:rsidRPr="00D94528" w:rsidRDefault="00D94528" w:rsidP="00D94528">
      <w:pPr>
        <w:pStyle w:val="ab"/>
        <w:rPr>
          <w:rFonts w:ascii="Times New Roman" w:hAnsi="Times New Roman" w:cs="Times New Roman"/>
          <w:lang w:val="ru-RU"/>
        </w:rPr>
      </w:pPr>
    </w:p>
    <w:p w:rsidR="00D94528" w:rsidRPr="00D94528" w:rsidRDefault="00D94528" w:rsidP="00D94528">
      <w:pPr>
        <w:pStyle w:val="ab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D94528">
        <w:rPr>
          <w:rFonts w:ascii="Times New Roman" w:hAnsi="Times New Roman" w:cs="Times New Roman"/>
          <w:lang w:val="ru-RU"/>
        </w:rPr>
        <w:t>отходы полипропилена: трубы, игрушки, одноразовая посуда, ведерки из под майонеза, баночки из под йогуртов, шприцы, отходы производства, глыбы, сливы, литники и т. д.</w:t>
      </w:r>
    </w:p>
    <w:p w:rsidR="00D94528" w:rsidRPr="00D94528" w:rsidRDefault="00D94528" w:rsidP="00036309">
      <w:pPr>
        <w:rPr>
          <w:rFonts w:ascii="Times New Roman" w:hAnsi="Times New Roman" w:cs="Times New Roman"/>
          <w:lang w:val="ru-RU"/>
        </w:rPr>
      </w:pPr>
    </w:p>
    <w:p w:rsidR="00D94528" w:rsidRPr="00D94528" w:rsidRDefault="00D94528" w:rsidP="00036309">
      <w:pPr>
        <w:rPr>
          <w:lang w:val="ru-RU"/>
        </w:rPr>
      </w:pPr>
    </w:p>
    <w:p w:rsidR="00D94528" w:rsidRPr="00D94528" w:rsidRDefault="00D94528" w:rsidP="00D94528">
      <w:pPr>
        <w:spacing w:after="0"/>
        <w:jc w:val="right"/>
        <w:rPr>
          <w:rFonts w:ascii="Times New Roman" w:hAnsi="Times New Roman" w:cs="Times New Roman"/>
          <w:lang w:val="ru-RU"/>
        </w:rPr>
      </w:pPr>
      <w:r w:rsidRPr="00D94528">
        <w:rPr>
          <w:rFonts w:ascii="Times New Roman" w:hAnsi="Times New Roman" w:cs="Times New Roman"/>
          <w:lang w:val="ru-RU"/>
        </w:rPr>
        <w:t>С уважением,</w:t>
      </w:r>
    </w:p>
    <w:p w:rsidR="00D94528" w:rsidRPr="00D94528" w:rsidRDefault="00D94528" w:rsidP="00D94528">
      <w:pPr>
        <w:spacing w:after="0"/>
        <w:jc w:val="right"/>
        <w:rPr>
          <w:rFonts w:ascii="Times New Roman" w:hAnsi="Times New Roman" w:cs="Times New Roman"/>
          <w:lang w:val="ru-RU"/>
        </w:rPr>
      </w:pPr>
      <w:r w:rsidRPr="00D94528">
        <w:rPr>
          <w:rFonts w:ascii="Times New Roman" w:hAnsi="Times New Roman" w:cs="Times New Roman"/>
          <w:lang w:val="ru-RU"/>
        </w:rPr>
        <w:t>Менеджер ФОП Корбачков М.И</w:t>
      </w:r>
    </w:p>
    <w:p w:rsidR="00D94528" w:rsidRPr="00D94528" w:rsidRDefault="00D94528" w:rsidP="00D94528">
      <w:pPr>
        <w:spacing w:after="0"/>
        <w:jc w:val="right"/>
        <w:rPr>
          <w:rFonts w:ascii="Times New Roman" w:hAnsi="Times New Roman" w:cs="Times New Roman"/>
        </w:rPr>
      </w:pPr>
      <w:r w:rsidRPr="00D94528">
        <w:rPr>
          <w:rFonts w:ascii="Times New Roman" w:hAnsi="Times New Roman" w:cs="Times New Roman"/>
        </w:rPr>
        <w:t>Хмельницкая Анастасия Александровна</w:t>
      </w:r>
    </w:p>
    <w:p w:rsidR="00D94528" w:rsidRPr="00D94528" w:rsidRDefault="00D94528" w:rsidP="00D94528">
      <w:pPr>
        <w:spacing w:after="0"/>
        <w:jc w:val="right"/>
        <w:rPr>
          <w:rFonts w:ascii="Times New Roman" w:hAnsi="Times New Roman" w:cs="Times New Roman"/>
        </w:rPr>
      </w:pPr>
      <w:r w:rsidRPr="00D94528">
        <w:rPr>
          <w:rFonts w:ascii="Times New Roman" w:hAnsi="Times New Roman" w:cs="Times New Roman"/>
        </w:rPr>
        <w:t>Моб +3(8097)414-39-54</w:t>
      </w:r>
    </w:p>
    <w:p w:rsidR="00D94528" w:rsidRPr="00D94528" w:rsidRDefault="00D94528" w:rsidP="00D94528">
      <w:pPr>
        <w:spacing w:after="0"/>
        <w:jc w:val="right"/>
        <w:rPr>
          <w:rFonts w:ascii="Times New Roman" w:hAnsi="Times New Roman" w:cs="Times New Roman"/>
        </w:rPr>
      </w:pPr>
      <w:r w:rsidRPr="00D94528">
        <w:rPr>
          <w:rFonts w:ascii="Times New Roman" w:hAnsi="Times New Roman" w:cs="Times New Roman"/>
        </w:rPr>
        <w:t>Тел., +3(8092)401-80-61</w:t>
      </w:r>
    </w:p>
    <w:p w:rsidR="00D94528" w:rsidRPr="00D94528" w:rsidRDefault="00D94528" w:rsidP="00D94528">
      <w:pPr>
        <w:spacing w:after="0"/>
        <w:jc w:val="right"/>
        <w:rPr>
          <w:rFonts w:ascii="Times New Roman" w:hAnsi="Times New Roman" w:cs="Times New Roman"/>
        </w:rPr>
      </w:pPr>
      <w:r w:rsidRPr="00D94528">
        <w:rPr>
          <w:rFonts w:ascii="Times New Roman" w:hAnsi="Times New Roman" w:cs="Times New Roman"/>
        </w:rPr>
        <w:t>Факс: +3(8056)401-08-91</w:t>
      </w:r>
    </w:p>
    <w:p w:rsidR="00D94528" w:rsidRPr="00D94528" w:rsidRDefault="00D94528" w:rsidP="00D94528">
      <w:pPr>
        <w:spacing w:after="0"/>
        <w:jc w:val="right"/>
        <w:rPr>
          <w:rFonts w:ascii="Times New Roman" w:hAnsi="Times New Roman" w:cs="Times New Roman"/>
        </w:rPr>
      </w:pPr>
      <w:r w:rsidRPr="00D94528">
        <w:rPr>
          <w:rFonts w:ascii="Times New Roman" w:hAnsi="Times New Roman" w:cs="Times New Roman"/>
        </w:rPr>
        <w:t xml:space="preserve">E- mail: </w:t>
      </w:r>
      <w:hyperlink r:id="rId6" w:history="1">
        <w:r w:rsidRPr="00D94528">
          <w:rPr>
            <w:rStyle w:val="af6"/>
            <w:rFonts w:ascii="Times New Roman" w:hAnsi="Times New Roman" w:cs="Times New Roman"/>
          </w:rPr>
          <w:t>rio0203@rambler.ru</w:t>
        </w:r>
      </w:hyperlink>
    </w:p>
    <w:p w:rsidR="00D94528" w:rsidRPr="00D94528" w:rsidRDefault="00D94528" w:rsidP="00D94528">
      <w:pPr>
        <w:jc w:val="right"/>
        <w:rPr>
          <w:rFonts w:ascii="Times New Roman" w:hAnsi="Times New Roman" w:cs="Times New Roman"/>
        </w:rPr>
      </w:pPr>
      <w:r w:rsidRPr="00D94528">
        <w:rPr>
          <w:rFonts w:ascii="Times New Roman" w:hAnsi="Times New Roman" w:cs="Times New Roman"/>
        </w:rPr>
        <w:t xml:space="preserve">Internet: </w:t>
      </w:r>
      <w:hyperlink r:id="rId7" w:history="1">
        <w:r w:rsidRPr="00D94528">
          <w:rPr>
            <w:rStyle w:val="af6"/>
            <w:rFonts w:ascii="Times New Roman" w:hAnsi="Times New Roman" w:cs="Times New Roman"/>
          </w:rPr>
          <w:t>http://polimers.at.ua</w:t>
        </w:r>
      </w:hyperlink>
    </w:p>
    <w:p w:rsidR="00D94528" w:rsidRDefault="00D94528" w:rsidP="00036309"/>
    <w:sectPr w:rsidR="00D94528" w:rsidSect="00987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075EA"/>
    <w:multiLevelType w:val="hybridMultilevel"/>
    <w:tmpl w:val="D7B82D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9A1FBB"/>
    <w:multiLevelType w:val="hybridMultilevel"/>
    <w:tmpl w:val="484279B2"/>
    <w:lvl w:ilvl="0" w:tplc="D4542FD4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36309"/>
    <w:rsid w:val="00036309"/>
    <w:rsid w:val="000B0271"/>
    <w:rsid w:val="0092489A"/>
    <w:rsid w:val="00987C34"/>
    <w:rsid w:val="009F7ACE"/>
    <w:rsid w:val="00D94528"/>
    <w:rsid w:val="00DA0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528"/>
  </w:style>
  <w:style w:type="paragraph" w:styleId="1">
    <w:name w:val="heading 1"/>
    <w:basedOn w:val="a"/>
    <w:next w:val="a"/>
    <w:link w:val="10"/>
    <w:uiPriority w:val="9"/>
    <w:qFormat/>
    <w:rsid w:val="00D94528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4528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4528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94528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94528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94528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94528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94528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94528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4528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D94528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94528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94528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D94528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D94528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D94528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D94528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94528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rsid w:val="0092489A"/>
    <w:rPr>
      <w:b/>
      <w:bCs/>
      <w:smallCaps/>
      <w:color w:val="464646" w:themeColor="text2"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94528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94528"/>
    <w:rPr>
      <w:smallCaps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94528"/>
    <w:rPr>
      <w:i/>
      <w:iCs/>
      <w:smallCaps/>
      <w:spacing w:val="10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D94528"/>
    <w:rPr>
      <w:i/>
      <w:iCs/>
      <w:smallCaps/>
      <w:spacing w:val="10"/>
      <w:sz w:val="28"/>
      <w:szCs w:val="28"/>
    </w:rPr>
  </w:style>
  <w:style w:type="character" w:styleId="a8">
    <w:name w:val="Strong"/>
    <w:uiPriority w:val="22"/>
    <w:qFormat/>
    <w:rsid w:val="00D94528"/>
    <w:rPr>
      <w:b/>
      <w:bCs/>
    </w:rPr>
  </w:style>
  <w:style w:type="character" w:styleId="a9">
    <w:name w:val="Emphasis"/>
    <w:uiPriority w:val="20"/>
    <w:qFormat/>
    <w:rsid w:val="00D94528"/>
    <w:rPr>
      <w:b/>
      <w:bCs/>
      <w:i/>
      <w:iCs/>
      <w:spacing w:val="10"/>
    </w:rPr>
  </w:style>
  <w:style w:type="paragraph" w:styleId="aa">
    <w:name w:val="No Spacing"/>
    <w:basedOn w:val="a"/>
    <w:uiPriority w:val="1"/>
    <w:qFormat/>
    <w:rsid w:val="00D94528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D9452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94528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D94528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D9452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D94528"/>
    <w:rPr>
      <w:i/>
      <w:iCs/>
    </w:rPr>
  </w:style>
  <w:style w:type="character" w:styleId="ae">
    <w:name w:val="Subtle Emphasis"/>
    <w:uiPriority w:val="19"/>
    <w:qFormat/>
    <w:rsid w:val="00D94528"/>
    <w:rPr>
      <w:i/>
      <w:iCs/>
    </w:rPr>
  </w:style>
  <w:style w:type="character" w:styleId="af">
    <w:name w:val="Intense Emphasis"/>
    <w:uiPriority w:val="21"/>
    <w:qFormat/>
    <w:rsid w:val="00D94528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D94528"/>
    <w:rPr>
      <w:smallCaps/>
    </w:rPr>
  </w:style>
  <w:style w:type="character" w:styleId="af1">
    <w:name w:val="Intense Reference"/>
    <w:uiPriority w:val="32"/>
    <w:qFormat/>
    <w:rsid w:val="00D94528"/>
    <w:rPr>
      <w:b/>
      <w:bCs/>
      <w:smallCaps/>
    </w:rPr>
  </w:style>
  <w:style w:type="character" w:styleId="af2">
    <w:name w:val="Book Title"/>
    <w:basedOn w:val="a0"/>
    <w:uiPriority w:val="33"/>
    <w:qFormat/>
    <w:rsid w:val="00D94528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D94528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036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036309"/>
    <w:rPr>
      <w:rFonts w:ascii="Tahoma" w:hAnsi="Tahoma" w:cs="Tahoma"/>
      <w:color w:val="5A5A5A" w:themeColor="text1" w:themeTint="A5"/>
      <w:sz w:val="16"/>
      <w:szCs w:val="16"/>
    </w:rPr>
  </w:style>
  <w:style w:type="character" w:styleId="af6">
    <w:name w:val="Hyperlink"/>
    <w:basedOn w:val="a0"/>
    <w:uiPriority w:val="99"/>
    <w:unhideWhenUsed/>
    <w:rsid w:val="00D9452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olimers.at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io0203@rambler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Открытая">
  <a:themeElements>
    <a:clrScheme name="Открытая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Открытая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inorFont>
    </a:fontScheme>
    <a:fmtScheme name="Открытая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55000" cap="flat" cmpd="thickThin" algn="ctr">
          <a:solidFill>
            <a:schemeClr val="phClr"/>
          </a:solidFill>
          <a:prstDash val="solid"/>
        </a:ln>
        <a:ln w="63500" cap="flat" cmpd="thickThin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55000"/>
                <a:satMod val="300000"/>
              </a:schemeClr>
            </a:gs>
            <a:gs pos="40000">
              <a:schemeClr val="phClr">
                <a:tint val="65000"/>
                <a:satMod val="300000"/>
              </a:schemeClr>
            </a:gs>
            <a:gs pos="100000">
              <a:schemeClr val="phClr">
                <a:shade val="65000"/>
                <a:satMod val="300000"/>
              </a:schemeClr>
            </a:gs>
          </a:gsLst>
          <a:path path="circle">
            <a:fillToRect l="65000" b="98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10000"/>
              </a:schemeClr>
              <a:schemeClr val="phClr">
                <a:tint val="95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249</Words>
  <Characters>1424</Characters>
  <Application>Microsoft Office Word</Application>
  <DocSecurity>0</DocSecurity>
  <Lines>11</Lines>
  <Paragraphs>3</Paragraphs>
  <ScaleCrop>false</ScaleCrop>
  <Company>WIN7XP</Company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WIN7XP</cp:lastModifiedBy>
  <cp:revision>3</cp:revision>
  <dcterms:created xsi:type="dcterms:W3CDTF">2011-02-18T19:28:00Z</dcterms:created>
  <dcterms:modified xsi:type="dcterms:W3CDTF">2011-02-18T19:35:00Z</dcterms:modified>
</cp:coreProperties>
</file>